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620" w:lineRule="exact"/>
        <w:jc w:val="center"/>
        <w:outlineLvl w:val="1"/>
        <w:rPr>
          <w:rFonts w:ascii="方正小标宋简体" w:hAnsi="宋体" w:eastAsia="方正小标宋简体" w:cs="宋体"/>
          <w:b/>
          <w:bCs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36"/>
        </w:rPr>
        <w:t>【学分转换】出国（境）留学学生境外</w:t>
      </w:r>
    </w:p>
    <w:p>
      <w:pPr>
        <w:widowControl/>
        <w:shd w:val="clear" w:color="auto" w:fill="FFFFFF"/>
        <w:spacing w:before="300" w:line="620" w:lineRule="exact"/>
        <w:jc w:val="center"/>
        <w:outlineLvl w:val="1"/>
        <w:rPr>
          <w:rFonts w:ascii="方正小标宋简体" w:hAnsi="宋体" w:eastAsia="方正小标宋简体" w:cs="宋体"/>
          <w:b/>
          <w:bCs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36"/>
        </w:rPr>
        <w:t>学分与成绩转换程序</w:t>
      </w:r>
    </w:p>
    <w:p>
      <w:pPr>
        <w:widowControl/>
        <w:shd w:val="clear" w:color="auto" w:fill="FFFFFF"/>
        <w:spacing w:line="620" w:lineRule="exact"/>
        <w:jc w:val="left"/>
        <w:rPr>
          <w:rFonts w:ascii="瀹嬩綋" w:hAnsi="宋体" w:eastAsia="瀹嬩綋" w:cs="宋体"/>
          <w:color w:val="000000"/>
          <w:kern w:val="0"/>
          <w:sz w:val="27"/>
          <w:szCs w:val="27"/>
        </w:rPr>
      </w:pPr>
      <w:r>
        <w:rPr>
          <w:rFonts w:hint="eastAsia" w:ascii="瀹嬩綋" w:hAnsi="宋体" w:eastAsia="瀹嬩綋" w:cs="宋体"/>
          <w:color w:val="000000"/>
          <w:kern w:val="0"/>
          <w:sz w:val="27"/>
          <w:szCs w:val="27"/>
        </w:rPr>
        <w:t> </w:t>
      </w:r>
    </w:p>
    <w:p>
      <w:pPr>
        <w:widowControl/>
        <w:shd w:val="clear" w:color="auto" w:fill="FFFFFF"/>
        <w:spacing w:line="620" w:lineRule="exac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第一步：仔细阅读教务处关于学分认定的规定：</w:t>
      </w:r>
    </w:p>
    <w:p>
      <w:pPr>
        <w:widowControl/>
        <w:shd w:val="clear" w:color="auto" w:fill="FFFFFF"/>
        <w:spacing w:line="620" w:lineRule="exact"/>
        <w:ind w:firstLine="42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"http://jwc3.jxufe.cn/web/jiaowuchugaikuang/guizhangzhidu/2016-03-21/1235.html" </w:instrText>
      </w:r>
      <w:r>
        <w:fldChar w:fldCharType="separate"/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</w:rPr>
        <w:t>http://jwc3.jxufe.cn/web/jiaowuchugaikuang/guizhangzhidu/2016-03-21/1235.html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20" w:lineRule="exac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第二步：准备学分及成绩转换材料（正反面单页打印）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1.《出国（境）留学学生学分与成绩转换申请表》和《学分成绩转换对照表》；(课程代码、转换后的分数及其他相关信息务必填写完整)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提供在国（境）外大学学习的成绩单原件一份和复印件两份；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在线填写《出国（境）留学信息反馈表》</w:t>
      </w:r>
      <w:r>
        <w:fldChar w:fldCharType="begin"/>
      </w:r>
      <w:r>
        <w:instrText xml:space="preserve"> HYPERLINK "https://www.wjx.cn/jq/53022035.aspx" </w:instrText>
      </w:r>
      <w:r>
        <w:fldChar w:fldCharType="separate"/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</w:rPr>
        <w:t>https://www.wjx.cn/jq/53022035.aspx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其他必要材料：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4.1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留学心得体会，1000字左右（标题请自拟，切勿仅用“XX留学心得”）；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4.2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海外留学期间照片至少5张（至少1张含有本人在内，1张含有所留学院校标志性建筑，1张与外国同学或老师的合影，所有照片均需要命名备注）；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4.3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一份代表性作业（需注明此份作业的成绩）；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4.4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一套课程资料（课程大纲/课堂讲义/教学计划）；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4.5   “成绩转换对照表”的电子版；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4.6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申请该留学目的地国的签证攻略；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4.7.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当地城市生活小贴士（衣食住行）。</w:t>
      </w:r>
    </w:p>
    <w:p>
      <w:pPr>
        <w:widowControl/>
        <w:shd w:val="clear" w:color="auto" w:fill="FFFFFF"/>
        <w:spacing w:line="62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友情提示：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（1）把《出国（境）留学学生学分成绩转换申请表》、《学分成绩转换对照表》和国（境）外学校成绩单复印件装订一起；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（2）其他必要材料请以电子版形式提前发送至电子邮箱jufeoice@sina.com（邮件主题请命名为“学分置换+姓名+留学院校名称”）；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（4）如是委托他人办理，必须提交《学生国境外学分、成绩转换授权委托书》并由学生本人签名、附护照（出入证明）复印件。</w:t>
      </w:r>
    </w:p>
    <w:p>
      <w:pPr>
        <w:widowControl/>
        <w:shd w:val="clear" w:color="auto" w:fill="FFFFFF"/>
        <w:spacing w:line="620" w:lineRule="exact"/>
        <w:ind w:firstLine="643" w:firstLineChars="200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第三步：将《出国（境）留学学生学分与成绩转换申请表》和《学分转换对照表》提交校内相关部门审批（线下）：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所在学院外事副院长审核，审核内容：遵守外事纪律，按期返校报到；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国际处（港澳台办）项目协调人审核，审核内容：国（境）外成绩单是否真实有效、材料是否齐全；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国际处（港澳台办）领导审核，审核内容：学分、成绩转换是否符合相应转换标准。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ind w:firstLine="643" w:firstLineChars="200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第四步：学生个人自行登录新版教务系统（jwxt.jxufe.edu.cn）录入成绩，开启线上置换流程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【特别提醒】学分及成绩转换工作必须于毕业资格审查之前完成（一般为每年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Calibri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日左右），否则可能影响按期毕业。</w:t>
      </w:r>
    </w:p>
    <w:p>
      <w:pPr>
        <w:spacing w:line="620" w:lineRule="exact"/>
        <w:rPr>
          <w:rFonts w:ascii="楷体" w:hAnsi="楷体" w:eastAsia="楷体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22"/>
    <w:rsid w:val="000752A5"/>
    <w:rsid w:val="00282C61"/>
    <w:rsid w:val="002839A9"/>
    <w:rsid w:val="003625D1"/>
    <w:rsid w:val="004A3D80"/>
    <w:rsid w:val="004B0D0D"/>
    <w:rsid w:val="004B416D"/>
    <w:rsid w:val="004F5524"/>
    <w:rsid w:val="005A064D"/>
    <w:rsid w:val="00620922"/>
    <w:rsid w:val="008671FE"/>
    <w:rsid w:val="00990F5D"/>
    <w:rsid w:val="00A524A9"/>
    <w:rsid w:val="00BA1C11"/>
    <w:rsid w:val="00D31B62"/>
    <w:rsid w:val="00DC12FE"/>
    <w:rsid w:val="13E066B3"/>
    <w:rsid w:val="596A46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995</Characters>
  <Lines>8</Lines>
  <Paragraphs>2</Paragraphs>
  <TotalTime>40</TotalTime>
  <ScaleCrop>false</ScaleCrop>
  <LinksUpToDate>false</LinksUpToDate>
  <CharactersWithSpaces>1167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2020-05-18T09:04:00Z</dcterms:created>
  <dc:creator>Lenovo</dc:creator>
  <cp:lastModifiedBy>果果</cp:lastModifiedBy>
  <dcterms:modified xsi:type="dcterms:W3CDTF">2020-05-28T07:10:03Z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