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339D3" w14:textId="77777777" w:rsidR="00F233BA" w:rsidRDefault="00F233BA" w:rsidP="00F233BA">
      <w:pPr>
        <w:rPr>
          <w:rFonts w:ascii="黑体" w:eastAsia="黑体" w:cs="黑体" w:hint="eastAsia"/>
          <w:sz w:val="32"/>
          <w:szCs w:val="32"/>
        </w:rPr>
      </w:pPr>
      <w:r>
        <w:rPr>
          <w:rFonts w:ascii="黑体" w:eastAsia="黑体" w:cs="黑体" w:hint="eastAsia"/>
          <w:sz w:val="32"/>
          <w:szCs w:val="32"/>
        </w:rPr>
        <w:t>附件1</w:t>
      </w:r>
    </w:p>
    <w:p w14:paraId="3B1E3F06" w14:textId="77777777" w:rsidR="00F233BA" w:rsidRDefault="00F233BA" w:rsidP="00F233BA">
      <w:pPr>
        <w:spacing w:line="600" w:lineRule="exact"/>
        <w:rPr>
          <w:rFonts w:ascii="黑体" w:eastAsia="黑体" w:cs="黑体" w:hint="eastAsia"/>
          <w:sz w:val="32"/>
          <w:szCs w:val="32"/>
        </w:rPr>
      </w:pPr>
    </w:p>
    <w:p w14:paraId="1264AE30" w14:textId="77777777" w:rsidR="00F233BA" w:rsidRPr="00AF3702" w:rsidRDefault="00F233BA" w:rsidP="00F233BA">
      <w:pPr>
        <w:spacing w:line="600" w:lineRule="exact"/>
        <w:jc w:val="center"/>
        <w:rPr>
          <w:rFonts w:ascii="方正小标宋简体" w:eastAsia="方正小标宋简体" w:hAnsi="华文仿宋" w:hint="eastAsia"/>
          <w:sz w:val="44"/>
          <w:szCs w:val="44"/>
        </w:rPr>
      </w:pPr>
      <w:r>
        <w:rPr>
          <w:rFonts w:ascii="方正小标宋简体" w:eastAsia="方正小标宋简体" w:cs="方正小标宋简体" w:hint="eastAsia"/>
          <w:sz w:val="44"/>
          <w:szCs w:val="44"/>
        </w:rPr>
        <w:t>2020年秋</w:t>
      </w:r>
      <w:r w:rsidRPr="00AF3702">
        <w:rPr>
          <w:rFonts w:ascii="方正小标宋简体" w:eastAsia="方正小标宋简体" w:cs="方正小标宋简体" w:hint="eastAsia"/>
          <w:sz w:val="44"/>
          <w:szCs w:val="44"/>
        </w:rPr>
        <w:t>季外语</w:t>
      </w:r>
      <w:r w:rsidRPr="00AF3702">
        <w:rPr>
          <w:rFonts w:ascii="方正小标宋简体" w:eastAsia="方正小标宋简体" w:hAnsi="华文仿宋" w:cs="方正小标宋简体" w:hint="eastAsia"/>
          <w:sz w:val="44"/>
          <w:szCs w:val="44"/>
        </w:rPr>
        <w:t>培训有关事项</w:t>
      </w:r>
    </w:p>
    <w:p w14:paraId="3B7B1538" w14:textId="77777777" w:rsidR="00F233BA" w:rsidRDefault="00F233BA" w:rsidP="00F233BA">
      <w:pPr>
        <w:spacing w:line="600" w:lineRule="exact"/>
        <w:rPr>
          <w:rFonts w:ascii="仿宋_GB2312" w:eastAsia="仿宋_GB2312" w:hAnsi="华文仿宋" w:hint="eastAsia"/>
          <w:sz w:val="28"/>
          <w:szCs w:val="28"/>
        </w:rPr>
      </w:pPr>
    </w:p>
    <w:p w14:paraId="7BE9DE81"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2020年秋季，江西省外语培训中心与广东外语外贸大学出国留学培训部继续合作举办教育部公派生英语高级培训班。</w:t>
      </w:r>
    </w:p>
    <w:p w14:paraId="560A00E9" w14:textId="77777777" w:rsidR="00F233BA" w:rsidRDefault="00F233BA" w:rsidP="00F233BA">
      <w:pPr>
        <w:spacing w:line="580" w:lineRule="exact"/>
        <w:ind w:firstLineChars="200" w:firstLine="640"/>
        <w:rPr>
          <w:rFonts w:ascii="黑体" w:eastAsia="黑体" w:hAnsi="黑体" w:hint="eastAsia"/>
          <w:sz w:val="32"/>
          <w:szCs w:val="32"/>
        </w:rPr>
      </w:pPr>
      <w:r>
        <w:rPr>
          <w:rFonts w:ascii="黑体" w:eastAsia="黑体" w:hAnsi="黑体" w:cs="仿宋_GB2312" w:hint="eastAsia"/>
          <w:sz w:val="32"/>
          <w:szCs w:val="32"/>
        </w:rPr>
        <w:t>一、培训要求</w:t>
      </w:r>
    </w:p>
    <w:p w14:paraId="58D1C2D5"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1.以全日制教育部公派生英语高级培训班的相同要求安排教学和考试；凡期末结业考试通过者颁发与全日制教育部公派生相同的结业证书和成绩单；</w:t>
      </w:r>
    </w:p>
    <w:p w14:paraId="022C5D91"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2.以暑假集中及秋季周末或短期脱产形式培训，总学时不低于362课时；</w:t>
      </w:r>
    </w:p>
    <w:p w14:paraId="7B0E44A3"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3.结业考试时间初定于2020年12月下旬，与全日制教育部公派生的考试时间和要求相同。</w:t>
      </w:r>
    </w:p>
    <w:p w14:paraId="6D6C0D90" w14:textId="77777777" w:rsidR="00F233BA" w:rsidRDefault="00F233BA" w:rsidP="00F233BA">
      <w:pPr>
        <w:spacing w:line="58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二、培训时间及地点</w:t>
      </w:r>
    </w:p>
    <w:p w14:paraId="655130E4" w14:textId="77777777" w:rsidR="00F233BA" w:rsidRPr="00F54422"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培训共分三个阶段，学员必须全部参加。第一阶段和第三阶段集中培训，第二阶段的培训请学员根据授课安排并结合自己的时间和要求选择参加业余班或脱产班学习。</w:t>
      </w:r>
      <w:r w:rsidRPr="00F54422">
        <w:rPr>
          <w:rFonts w:ascii="仿宋_GB2312" w:eastAsia="仿宋_GB2312" w:hAnsi="华文仿宋" w:cs="仿宋_GB2312" w:hint="eastAsia"/>
          <w:sz w:val="32"/>
          <w:szCs w:val="32"/>
        </w:rPr>
        <w:t>在疫情防控形势允许的情况下，拟作以下教学安排：</w:t>
      </w:r>
    </w:p>
    <w:p w14:paraId="76CD8419" w14:textId="77777777" w:rsidR="00F233BA" w:rsidRDefault="00F233BA" w:rsidP="00F233BA">
      <w:pPr>
        <w:spacing w:line="580" w:lineRule="exact"/>
        <w:ind w:firstLineChars="200" w:firstLine="643"/>
        <w:rPr>
          <w:rFonts w:ascii="楷体" w:eastAsia="楷体" w:hAnsi="楷体" w:hint="eastAsia"/>
          <w:b/>
          <w:sz w:val="32"/>
          <w:szCs w:val="32"/>
        </w:rPr>
      </w:pPr>
      <w:r>
        <w:rPr>
          <w:rFonts w:ascii="楷体" w:eastAsia="楷体" w:hAnsi="楷体" w:cs="仿宋_GB2312" w:hint="eastAsia"/>
          <w:b/>
          <w:sz w:val="32"/>
          <w:szCs w:val="32"/>
        </w:rPr>
        <w:t>第一阶段（暑假集中培训阶段）</w:t>
      </w:r>
    </w:p>
    <w:p w14:paraId="4551BB27"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报到时间和地点：</w:t>
      </w:r>
      <w:r>
        <w:rPr>
          <w:rFonts w:ascii="仿宋_GB2312" w:eastAsia="仿宋_GB2312" w:hAnsi="华文仿宋" w:cs="仿宋_GB2312" w:hint="eastAsia"/>
          <w:b/>
          <w:sz w:val="32"/>
          <w:szCs w:val="32"/>
        </w:rPr>
        <w:t>2020</w:t>
      </w:r>
      <w:r w:rsidRPr="005A70E8">
        <w:rPr>
          <w:rFonts w:ascii="仿宋_GB2312" w:eastAsia="仿宋_GB2312" w:hAnsi="华文仿宋" w:cs="仿宋_GB2312" w:hint="eastAsia"/>
          <w:b/>
          <w:sz w:val="32"/>
          <w:szCs w:val="32"/>
        </w:rPr>
        <w:t>年</w:t>
      </w:r>
      <w:r>
        <w:rPr>
          <w:rFonts w:ascii="仿宋_GB2312" w:eastAsia="仿宋_GB2312" w:hAnsi="华文仿宋" w:cs="仿宋_GB2312" w:hint="eastAsia"/>
          <w:b/>
          <w:sz w:val="32"/>
          <w:szCs w:val="32"/>
        </w:rPr>
        <w:t>7</w:t>
      </w:r>
      <w:r w:rsidRPr="005A70E8">
        <w:rPr>
          <w:rFonts w:ascii="仿宋_GB2312" w:eastAsia="仿宋_GB2312" w:hAnsi="华文仿宋" w:cs="仿宋_GB2312" w:hint="eastAsia"/>
          <w:b/>
          <w:sz w:val="32"/>
          <w:szCs w:val="32"/>
        </w:rPr>
        <w:t>月</w:t>
      </w:r>
      <w:r>
        <w:rPr>
          <w:rFonts w:ascii="仿宋_GB2312" w:eastAsia="仿宋_GB2312" w:hAnsi="华文仿宋" w:cs="仿宋_GB2312" w:hint="eastAsia"/>
          <w:b/>
          <w:sz w:val="32"/>
          <w:szCs w:val="32"/>
        </w:rPr>
        <w:t>14</w:t>
      </w:r>
      <w:r w:rsidRPr="005A70E8">
        <w:rPr>
          <w:rFonts w:ascii="仿宋_GB2312" w:eastAsia="仿宋_GB2312" w:hAnsi="华文仿宋" w:cs="仿宋_GB2312" w:hint="eastAsia"/>
          <w:b/>
          <w:sz w:val="32"/>
          <w:szCs w:val="32"/>
        </w:rPr>
        <w:t>日8:30--16:30</w:t>
      </w:r>
      <w:r>
        <w:rPr>
          <w:rFonts w:ascii="仿宋_GB2312" w:eastAsia="仿宋_GB2312" w:hAnsi="华文仿宋" w:cs="仿宋_GB2312" w:hint="eastAsia"/>
          <w:sz w:val="32"/>
          <w:szCs w:val="32"/>
        </w:rPr>
        <w:t>，南昌市北京西路437号江西师范大学青山湖校区，成教大楼109</w:t>
      </w:r>
      <w:r>
        <w:rPr>
          <w:rFonts w:ascii="仿宋_GB2312" w:eastAsia="仿宋_GB2312" w:hAnsi="华文仿宋" w:cs="仿宋_GB2312" w:hint="eastAsia"/>
          <w:sz w:val="32"/>
          <w:szCs w:val="32"/>
        </w:rPr>
        <w:lastRenderedPageBreak/>
        <w:t>室。</w:t>
      </w:r>
    </w:p>
    <w:p w14:paraId="6B859B9C"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入学测试时间：</w:t>
      </w:r>
      <w:r>
        <w:rPr>
          <w:rFonts w:ascii="仿宋_GB2312" w:eastAsia="仿宋_GB2312" w:hAnsi="华文仿宋" w:cs="仿宋_GB2312" w:hint="eastAsia"/>
          <w:b/>
          <w:sz w:val="32"/>
          <w:szCs w:val="32"/>
        </w:rPr>
        <w:t>2020</w:t>
      </w:r>
      <w:r w:rsidRPr="005A70E8">
        <w:rPr>
          <w:rFonts w:ascii="仿宋_GB2312" w:eastAsia="仿宋_GB2312" w:hAnsi="华文仿宋" w:cs="仿宋_GB2312" w:hint="eastAsia"/>
          <w:b/>
          <w:sz w:val="32"/>
          <w:szCs w:val="32"/>
        </w:rPr>
        <w:t>年</w:t>
      </w:r>
      <w:r>
        <w:rPr>
          <w:rFonts w:ascii="仿宋_GB2312" w:eastAsia="仿宋_GB2312" w:hAnsi="华文仿宋" w:cs="仿宋_GB2312" w:hint="eastAsia"/>
          <w:b/>
          <w:sz w:val="32"/>
          <w:szCs w:val="32"/>
        </w:rPr>
        <w:t>7</w:t>
      </w:r>
      <w:r w:rsidRPr="005A70E8">
        <w:rPr>
          <w:rFonts w:ascii="仿宋_GB2312" w:eastAsia="仿宋_GB2312" w:hAnsi="华文仿宋" w:cs="仿宋_GB2312" w:hint="eastAsia"/>
          <w:b/>
          <w:sz w:val="32"/>
          <w:szCs w:val="32"/>
        </w:rPr>
        <w:t>月</w:t>
      </w:r>
      <w:r>
        <w:rPr>
          <w:rFonts w:ascii="仿宋_GB2312" w:eastAsia="仿宋_GB2312" w:hAnsi="华文仿宋" w:cs="仿宋_GB2312" w:hint="eastAsia"/>
          <w:b/>
          <w:sz w:val="32"/>
          <w:szCs w:val="32"/>
        </w:rPr>
        <w:t>15</w:t>
      </w:r>
      <w:r w:rsidRPr="005A70E8">
        <w:rPr>
          <w:rFonts w:ascii="仿宋_GB2312" w:eastAsia="仿宋_GB2312" w:hAnsi="华文仿宋" w:cs="仿宋_GB2312" w:hint="eastAsia"/>
          <w:b/>
          <w:sz w:val="32"/>
          <w:szCs w:val="32"/>
        </w:rPr>
        <w:t>日上午8:30</w:t>
      </w:r>
      <w:r>
        <w:rPr>
          <w:rFonts w:ascii="仿宋_GB2312" w:eastAsia="仿宋_GB2312" w:hAnsi="华文仿宋" w:cs="仿宋_GB2312" w:hint="eastAsia"/>
          <w:b/>
          <w:sz w:val="32"/>
          <w:szCs w:val="32"/>
        </w:rPr>
        <w:t>--11:00</w:t>
      </w:r>
      <w:r>
        <w:rPr>
          <w:rFonts w:ascii="仿宋_GB2312" w:eastAsia="仿宋_GB2312" w:hAnsi="华文仿宋" w:cs="仿宋_GB2312" w:hint="eastAsia"/>
          <w:sz w:val="32"/>
          <w:szCs w:val="32"/>
        </w:rPr>
        <w:t>。</w:t>
      </w:r>
    </w:p>
    <w:p w14:paraId="7FAFA4B5"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授课时间：</w:t>
      </w:r>
      <w:r>
        <w:rPr>
          <w:rFonts w:ascii="仿宋_GB2312" w:eastAsia="仿宋_GB2312" w:hAnsi="华文仿宋" w:cs="仿宋_GB2312" w:hint="eastAsia"/>
          <w:b/>
          <w:sz w:val="32"/>
          <w:szCs w:val="32"/>
        </w:rPr>
        <w:t>2020</w:t>
      </w:r>
      <w:r w:rsidRPr="005A70E8">
        <w:rPr>
          <w:rFonts w:ascii="仿宋_GB2312" w:eastAsia="仿宋_GB2312" w:hAnsi="华文仿宋" w:cs="仿宋_GB2312" w:hint="eastAsia"/>
          <w:b/>
          <w:sz w:val="32"/>
          <w:szCs w:val="32"/>
        </w:rPr>
        <w:t>年</w:t>
      </w:r>
      <w:r>
        <w:rPr>
          <w:rFonts w:ascii="仿宋_GB2312" w:eastAsia="仿宋_GB2312" w:hAnsi="华文仿宋" w:cs="仿宋_GB2312" w:hint="eastAsia"/>
          <w:b/>
          <w:sz w:val="32"/>
          <w:szCs w:val="32"/>
        </w:rPr>
        <w:t>7</w:t>
      </w:r>
      <w:r w:rsidRPr="005A70E8">
        <w:rPr>
          <w:rFonts w:ascii="仿宋_GB2312" w:eastAsia="仿宋_GB2312" w:hAnsi="华文仿宋" w:cs="仿宋_GB2312" w:hint="eastAsia"/>
          <w:b/>
          <w:sz w:val="32"/>
          <w:szCs w:val="32"/>
        </w:rPr>
        <w:t>月</w:t>
      </w:r>
      <w:r>
        <w:rPr>
          <w:rFonts w:ascii="仿宋_GB2312" w:eastAsia="仿宋_GB2312" w:hAnsi="华文仿宋" w:cs="仿宋_GB2312" w:hint="eastAsia"/>
          <w:b/>
          <w:sz w:val="32"/>
          <w:szCs w:val="32"/>
        </w:rPr>
        <w:t>16</w:t>
      </w:r>
      <w:r w:rsidRPr="005A70E8">
        <w:rPr>
          <w:rFonts w:ascii="仿宋_GB2312" w:eastAsia="仿宋_GB2312" w:hAnsi="华文仿宋" w:cs="仿宋_GB2312" w:hint="eastAsia"/>
          <w:b/>
          <w:sz w:val="32"/>
          <w:szCs w:val="32"/>
        </w:rPr>
        <w:t>日--</w:t>
      </w:r>
      <w:r>
        <w:rPr>
          <w:rFonts w:ascii="仿宋_GB2312" w:eastAsia="仿宋_GB2312" w:hAnsi="华文仿宋" w:cs="华文仿宋" w:hint="eastAsia"/>
          <w:b/>
          <w:sz w:val="32"/>
          <w:szCs w:val="32"/>
        </w:rPr>
        <w:t>30</w:t>
      </w:r>
      <w:r w:rsidRPr="005A70E8">
        <w:rPr>
          <w:rFonts w:ascii="仿宋_GB2312" w:eastAsia="仿宋_GB2312" w:hAnsi="华文仿宋" w:cs="仿宋_GB2312" w:hint="eastAsia"/>
          <w:b/>
          <w:sz w:val="32"/>
          <w:szCs w:val="32"/>
        </w:rPr>
        <w:t>日</w:t>
      </w:r>
      <w:r>
        <w:rPr>
          <w:rFonts w:ascii="仿宋_GB2312" w:eastAsia="仿宋_GB2312" w:hAnsi="华文仿宋" w:cs="仿宋_GB2312" w:hint="eastAsia"/>
          <w:sz w:val="32"/>
          <w:szCs w:val="32"/>
        </w:rPr>
        <w:t>。</w:t>
      </w:r>
    </w:p>
    <w:p w14:paraId="104EA978"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授课地点：江西师范大学青山湖校区，由广</w:t>
      </w:r>
      <w:proofErr w:type="gramStart"/>
      <w:r>
        <w:rPr>
          <w:rFonts w:ascii="仿宋_GB2312" w:eastAsia="仿宋_GB2312" w:hAnsi="华文仿宋" w:cs="仿宋_GB2312" w:hint="eastAsia"/>
          <w:sz w:val="32"/>
          <w:szCs w:val="32"/>
        </w:rPr>
        <w:t>外教师</w:t>
      </w:r>
      <w:proofErr w:type="gramEnd"/>
      <w:r>
        <w:rPr>
          <w:rFonts w:ascii="仿宋_GB2312" w:eastAsia="仿宋_GB2312" w:hAnsi="华文仿宋" w:cs="仿宋_GB2312" w:hint="eastAsia"/>
          <w:sz w:val="32"/>
          <w:szCs w:val="32"/>
        </w:rPr>
        <w:t>授课。</w:t>
      </w:r>
    </w:p>
    <w:p w14:paraId="34C821DB" w14:textId="77777777" w:rsidR="00F233BA" w:rsidRDefault="00F233BA" w:rsidP="00F233BA">
      <w:pPr>
        <w:spacing w:line="580" w:lineRule="exact"/>
        <w:ind w:firstLineChars="200" w:firstLine="643"/>
        <w:rPr>
          <w:rFonts w:ascii="楷体" w:eastAsia="楷体" w:hAnsi="楷体" w:cs="仿宋_GB2312" w:hint="eastAsia"/>
          <w:b/>
          <w:sz w:val="32"/>
          <w:szCs w:val="32"/>
        </w:rPr>
      </w:pPr>
      <w:r>
        <w:rPr>
          <w:rFonts w:ascii="楷体" w:eastAsia="楷体" w:hAnsi="楷体" w:cs="仿宋_GB2312" w:hint="eastAsia"/>
          <w:b/>
          <w:sz w:val="32"/>
          <w:szCs w:val="32"/>
        </w:rPr>
        <w:t>第二阶段（分脱产班和业余班，请选择其中一种）</w:t>
      </w:r>
    </w:p>
    <w:p w14:paraId="7CC7B069" w14:textId="77777777" w:rsidR="00F233BA" w:rsidRDefault="00F233BA" w:rsidP="00F233BA">
      <w:pPr>
        <w:spacing w:line="580" w:lineRule="exact"/>
        <w:ind w:firstLineChars="200" w:firstLine="643"/>
        <w:rPr>
          <w:rFonts w:ascii="仿宋_GB2312" w:eastAsia="仿宋_GB2312" w:hAnsi="华文仿宋" w:hint="eastAsia"/>
          <w:b/>
          <w:sz w:val="32"/>
          <w:szCs w:val="32"/>
        </w:rPr>
      </w:pPr>
      <w:r>
        <w:rPr>
          <w:rFonts w:ascii="仿宋_GB2312" w:eastAsia="仿宋_GB2312" w:hAnsi="华文仿宋" w:cs="仿宋_GB2312" w:hint="eastAsia"/>
          <w:b/>
          <w:sz w:val="32"/>
          <w:szCs w:val="32"/>
        </w:rPr>
        <w:t>1.业余班学习安排：</w:t>
      </w:r>
    </w:p>
    <w:p w14:paraId="13C7B4E4"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授课地点：江西师大青山湖校区，由江西师大教师授课。</w:t>
      </w:r>
    </w:p>
    <w:p w14:paraId="6F735555"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授课时间：</w:t>
      </w:r>
      <w:r>
        <w:rPr>
          <w:rFonts w:ascii="仿宋_GB2312" w:eastAsia="仿宋_GB2312" w:hAnsi="华文仿宋" w:cs="仿宋_GB2312" w:hint="eastAsia"/>
          <w:b/>
          <w:sz w:val="32"/>
          <w:szCs w:val="32"/>
        </w:rPr>
        <w:t>2020年9月9日开始</w:t>
      </w:r>
      <w:r>
        <w:rPr>
          <w:rFonts w:ascii="仿宋_GB2312" w:eastAsia="仿宋_GB2312" w:hAnsi="华文仿宋" w:cs="仿宋_GB2312" w:hint="eastAsia"/>
          <w:sz w:val="32"/>
          <w:szCs w:val="32"/>
        </w:rPr>
        <w:t>，每周三晚、周六全天（含晚上）上课。</w:t>
      </w:r>
    </w:p>
    <w:p w14:paraId="369D9B29" w14:textId="77777777" w:rsidR="00F233BA" w:rsidRDefault="00F233BA" w:rsidP="00F233BA">
      <w:pPr>
        <w:spacing w:line="580" w:lineRule="exact"/>
        <w:ind w:firstLineChars="200" w:firstLine="643"/>
        <w:rPr>
          <w:rFonts w:ascii="仿宋_GB2312" w:eastAsia="仿宋_GB2312" w:hAnsi="华文仿宋" w:hint="eastAsia"/>
          <w:sz w:val="32"/>
          <w:szCs w:val="32"/>
        </w:rPr>
      </w:pPr>
      <w:r>
        <w:rPr>
          <w:rFonts w:ascii="仿宋_GB2312" w:eastAsia="仿宋_GB2312" w:hAnsi="华文仿宋" w:cs="仿宋_GB2312" w:hint="eastAsia"/>
          <w:b/>
          <w:sz w:val="32"/>
          <w:szCs w:val="32"/>
        </w:rPr>
        <w:t>2.脱产班学习安排</w:t>
      </w:r>
      <w:r>
        <w:rPr>
          <w:rFonts w:ascii="仿宋_GB2312" w:eastAsia="仿宋_GB2312" w:hAnsi="华文仿宋" w:cs="仿宋_GB2312" w:hint="eastAsia"/>
          <w:sz w:val="32"/>
          <w:szCs w:val="32"/>
        </w:rPr>
        <w:t>：</w:t>
      </w:r>
    </w:p>
    <w:p w14:paraId="57564258"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授课地点：江西师大青山湖校区，由江西师大教师授课。</w:t>
      </w:r>
    </w:p>
    <w:p w14:paraId="233C0AA1"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授课时间：</w:t>
      </w:r>
      <w:r>
        <w:rPr>
          <w:rFonts w:ascii="仿宋_GB2312" w:eastAsia="仿宋_GB2312" w:hAnsi="华文仿宋" w:cs="仿宋_GB2312" w:hint="eastAsia"/>
          <w:b/>
          <w:sz w:val="32"/>
          <w:szCs w:val="32"/>
        </w:rPr>
        <w:t>2020</w:t>
      </w:r>
      <w:r w:rsidRPr="005A70E8">
        <w:rPr>
          <w:rFonts w:ascii="仿宋_GB2312" w:eastAsia="仿宋_GB2312" w:hAnsi="华文仿宋" w:cs="仿宋_GB2312" w:hint="eastAsia"/>
          <w:b/>
          <w:sz w:val="32"/>
          <w:szCs w:val="32"/>
        </w:rPr>
        <w:t>年</w:t>
      </w:r>
      <w:r>
        <w:rPr>
          <w:rFonts w:ascii="仿宋_GB2312" w:eastAsia="仿宋_GB2312" w:hAnsi="华文仿宋" w:cs="仿宋_GB2312" w:hint="eastAsia"/>
          <w:b/>
          <w:sz w:val="32"/>
          <w:szCs w:val="32"/>
        </w:rPr>
        <w:t>11</w:t>
      </w:r>
      <w:r w:rsidRPr="005A70E8">
        <w:rPr>
          <w:rFonts w:ascii="仿宋_GB2312" w:eastAsia="仿宋_GB2312" w:hAnsi="华文仿宋" w:cs="仿宋_GB2312" w:hint="eastAsia"/>
          <w:b/>
          <w:sz w:val="32"/>
          <w:szCs w:val="32"/>
        </w:rPr>
        <w:t>月</w:t>
      </w:r>
      <w:r>
        <w:rPr>
          <w:rFonts w:ascii="仿宋_GB2312" w:eastAsia="仿宋_GB2312" w:hAnsi="华文仿宋" w:cs="仿宋_GB2312" w:hint="eastAsia"/>
          <w:b/>
          <w:sz w:val="32"/>
          <w:szCs w:val="32"/>
        </w:rPr>
        <w:t>9</w:t>
      </w:r>
      <w:r w:rsidRPr="005A70E8">
        <w:rPr>
          <w:rFonts w:ascii="仿宋_GB2312" w:eastAsia="仿宋_GB2312" w:hAnsi="华文仿宋" w:cs="仿宋_GB2312" w:hint="eastAsia"/>
          <w:b/>
          <w:sz w:val="32"/>
          <w:szCs w:val="32"/>
        </w:rPr>
        <w:t>日—</w:t>
      </w:r>
      <w:r>
        <w:rPr>
          <w:rFonts w:ascii="仿宋_GB2312" w:eastAsia="仿宋_GB2312" w:hAnsi="华文仿宋" w:cs="仿宋_GB2312" w:hint="eastAsia"/>
          <w:b/>
          <w:sz w:val="32"/>
          <w:szCs w:val="32"/>
        </w:rPr>
        <w:t>12</w:t>
      </w:r>
      <w:r w:rsidRPr="005A70E8">
        <w:rPr>
          <w:rFonts w:ascii="仿宋_GB2312" w:eastAsia="仿宋_GB2312" w:hAnsi="华文仿宋" w:cs="仿宋_GB2312" w:hint="eastAsia"/>
          <w:b/>
          <w:sz w:val="32"/>
          <w:szCs w:val="32"/>
        </w:rPr>
        <w:t>月</w:t>
      </w:r>
      <w:r>
        <w:rPr>
          <w:rFonts w:ascii="仿宋_GB2312" w:eastAsia="仿宋_GB2312" w:hAnsi="华文仿宋" w:cs="仿宋_GB2312" w:hint="eastAsia"/>
          <w:b/>
          <w:sz w:val="32"/>
          <w:szCs w:val="32"/>
        </w:rPr>
        <w:t>12</w:t>
      </w:r>
      <w:r w:rsidRPr="005A70E8">
        <w:rPr>
          <w:rFonts w:ascii="仿宋_GB2312" w:eastAsia="仿宋_GB2312" w:hAnsi="华文仿宋" w:cs="仿宋_GB2312" w:hint="eastAsia"/>
          <w:b/>
          <w:sz w:val="32"/>
          <w:szCs w:val="32"/>
        </w:rPr>
        <w:t>日</w:t>
      </w:r>
      <w:r>
        <w:rPr>
          <w:rFonts w:ascii="仿宋_GB2312" w:eastAsia="仿宋_GB2312" w:hAnsi="华文仿宋" w:cs="仿宋_GB2312" w:hint="eastAsia"/>
          <w:sz w:val="32"/>
          <w:szCs w:val="32"/>
        </w:rPr>
        <w:t>，每周一至周六全天上课。</w:t>
      </w:r>
    </w:p>
    <w:p w14:paraId="5170821A" w14:textId="77777777" w:rsidR="00F233BA" w:rsidRDefault="00F233BA" w:rsidP="00F233BA">
      <w:pPr>
        <w:spacing w:line="580" w:lineRule="exact"/>
        <w:ind w:firstLineChars="200" w:firstLine="643"/>
        <w:rPr>
          <w:rFonts w:ascii="楷体" w:eastAsia="楷体" w:hAnsi="楷体" w:cs="仿宋_GB2312" w:hint="eastAsia"/>
          <w:b/>
          <w:sz w:val="32"/>
          <w:szCs w:val="32"/>
        </w:rPr>
      </w:pPr>
      <w:r>
        <w:rPr>
          <w:rFonts w:ascii="楷体" w:eastAsia="楷体" w:hAnsi="楷体" w:cs="仿宋_GB2312" w:hint="eastAsia"/>
          <w:b/>
          <w:sz w:val="32"/>
          <w:szCs w:val="32"/>
        </w:rPr>
        <w:t>第三阶段（考前培训阶段）</w:t>
      </w:r>
    </w:p>
    <w:p w14:paraId="643C0173"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授课地点：广东外语外贸大学，由广</w:t>
      </w:r>
      <w:proofErr w:type="gramStart"/>
      <w:r>
        <w:rPr>
          <w:rFonts w:ascii="仿宋_GB2312" w:eastAsia="仿宋_GB2312" w:hAnsi="华文仿宋" w:cs="仿宋_GB2312" w:hint="eastAsia"/>
          <w:sz w:val="32"/>
          <w:szCs w:val="32"/>
        </w:rPr>
        <w:t>外教师</w:t>
      </w:r>
      <w:proofErr w:type="gramEnd"/>
      <w:r>
        <w:rPr>
          <w:rFonts w:ascii="仿宋_GB2312" w:eastAsia="仿宋_GB2312" w:hAnsi="华文仿宋" w:cs="仿宋_GB2312" w:hint="eastAsia"/>
          <w:sz w:val="32"/>
          <w:szCs w:val="32"/>
        </w:rPr>
        <w:t>授课。</w:t>
      </w:r>
    </w:p>
    <w:p w14:paraId="6D108918"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授课时间：根据广外的授课安排待定（初定7天）。</w:t>
      </w:r>
    </w:p>
    <w:p w14:paraId="2E684246" w14:textId="77777777" w:rsidR="00F233BA" w:rsidRDefault="00F233BA" w:rsidP="00F233BA">
      <w:pPr>
        <w:spacing w:line="58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三、教学管理</w:t>
      </w:r>
    </w:p>
    <w:p w14:paraId="70C34846"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1.凡是报名参加培训的学员，均需通过入学水平测试，未达标者不予入学。</w:t>
      </w:r>
    </w:p>
    <w:p w14:paraId="0EB8A543" w14:textId="77777777" w:rsidR="00F233BA" w:rsidRDefault="00F233BA" w:rsidP="00F233BA">
      <w:pPr>
        <w:spacing w:line="580" w:lineRule="exact"/>
        <w:ind w:firstLineChars="200" w:firstLine="640"/>
        <w:rPr>
          <w:rFonts w:ascii="仿宋_GB2312" w:eastAsia="仿宋_GB2312" w:hAnsi="华文仿宋" w:cs="仿宋_GB2312" w:hint="eastAsia"/>
          <w:sz w:val="32"/>
          <w:szCs w:val="32"/>
        </w:rPr>
      </w:pPr>
      <w:r>
        <w:rPr>
          <w:rFonts w:ascii="仿宋_GB2312" w:eastAsia="仿宋_GB2312" w:hAnsi="华文仿宋" w:cs="仿宋_GB2312" w:hint="eastAsia"/>
          <w:sz w:val="32"/>
          <w:szCs w:val="32"/>
        </w:rPr>
        <w:t>2.据国家留学基金委的要求，学习期间，学员应严格遵守教学管理制度，原则上不准请事假，原单位不应再安排工作，例如指导学生论文、短期出国工作、继续承担科研项目或其它任何会议等。</w:t>
      </w:r>
      <w:r w:rsidRPr="00E35914">
        <w:rPr>
          <w:rFonts w:ascii="仿宋_GB2312" w:eastAsia="仿宋_GB2312" w:hAnsi="华文仿宋" w:cs="仿宋_GB2312" w:hint="eastAsia"/>
          <w:b/>
          <w:sz w:val="32"/>
          <w:szCs w:val="32"/>
        </w:rPr>
        <w:t>凡违反教学管理制度、缺勤累计超过30课时者，取消结业考试资格</w:t>
      </w:r>
      <w:r>
        <w:rPr>
          <w:rFonts w:ascii="仿宋_GB2312" w:eastAsia="仿宋_GB2312" w:hAnsi="华文仿宋" w:cs="仿宋_GB2312" w:hint="eastAsia"/>
          <w:sz w:val="32"/>
          <w:szCs w:val="32"/>
        </w:rPr>
        <w:t xml:space="preserve">。 </w:t>
      </w:r>
    </w:p>
    <w:p w14:paraId="5CA8AA52" w14:textId="77777777" w:rsidR="00F233BA" w:rsidRDefault="00F233BA" w:rsidP="00F233BA">
      <w:pPr>
        <w:spacing w:line="58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lastRenderedPageBreak/>
        <w:t>四、相关费用</w:t>
      </w:r>
    </w:p>
    <w:p w14:paraId="4D9AE15B"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1.培训班学费8600元（含教材、资料费）。</w:t>
      </w:r>
    </w:p>
    <w:p w14:paraId="49C44A88"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2.缴费方式:现场统一刷卡,不接受现金。</w:t>
      </w:r>
    </w:p>
    <w:p w14:paraId="0A6C2185"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3.培训期间食宿费用自理。</w:t>
      </w:r>
    </w:p>
    <w:p w14:paraId="714EA42F" w14:textId="77777777" w:rsidR="00F233BA" w:rsidRDefault="00F233BA" w:rsidP="00F233BA">
      <w:pPr>
        <w:spacing w:line="58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五、联系方式</w:t>
      </w:r>
    </w:p>
    <w:p w14:paraId="70FD9A1B" w14:textId="77777777" w:rsidR="00F233BA" w:rsidRDefault="00F233BA" w:rsidP="00F233BA">
      <w:pPr>
        <w:spacing w:line="580" w:lineRule="exact"/>
        <w:ind w:firstLineChars="200" w:firstLine="640"/>
        <w:rPr>
          <w:rFonts w:ascii="仿宋_GB2312" w:eastAsia="仿宋_GB2312" w:hAnsi="华文仿宋" w:hint="eastAsia"/>
          <w:sz w:val="32"/>
          <w:szCs w:val="32"/>
        </w:rPr>
      </w:pPr>
      <w:r>
        <w:rPr>
          <w:rFonts w:ascii="仿宋_GB2312" w:eastAsia="仿宋_GB2312" w:hAnsi="华文仿宋" w:cs="仿宋_GB2312" w:hint="eastAsia"/>
          <w:sz w:val="32"/>
          <w:szCs w:val="32"/>
        </w:rPr>
        <w:t>江西省外语培训中心地址：南昌市北京西路437号江西师范大学青山湖校区成教大楼109室。</w:t>
      </w:r>
    </w:p>
    <w:p w14:paraId="4C0DE18A" w14:textId="77777777" w:rsidR="00F233BA" w:rsidRDefault="00F233BA" w:rsidP="00F233BA">
      <w:pPr>
        <w:spacing w:line="60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联系方式:</w:t>
      </w:r>
    </w:p>
    <w:p w14:paraId="4B923BFB" w14:textId="77777777" w:rsidR="00F233BA" w:rsidRPr="005A70E8" w:rsidRDefault="00F233BA" w:rsidP="00F233BA">
      <w:pPr>
        <w:spacing w:line="600" w:lineRule="exact"/>
        <w:ind w:firstLineChars="200" w:firstLine="640"/>
        <w:rPr>
          <w:rFonts w:ascii="仿宋_GB2312" w:eastAsia="仿宋_GB2312" w:cs="仿宋_GB2312" w:hint="eastAsia"/>
          <w:b/>
          <w:sz w:val="32"/>
          <w:szCs w:val="32"/>
        </w:rPr>
      </w:pPr>
      <w:r w:rsidRPr="00AF3702">
        <w:rPr>
          <w:rFonts w:ascii="仿宋_GB2312" w:eastAsia="仿宋_GB2312" w:cs="仿宋_GB2312" w:hint="eastAsia"/>
          <w:sz w:val="32"/>
          <w:szCs w:val="32"/>
        </w:rPr>
        <w:t>江西省外语培训中心</w:t>
      </w:r>
      <w:r>
        <w:rPr>
          <w:rFonts w:ascii="仿宋_GB2312" w:eastAsia="仿宋_GB2312" w:cs="仿宋_GB2312" w:hint="eastAsia"/>
          <w:sz w:val="32"/>
          <w:szCs w:val="32"/>
        </w:rPr>
        <w:t xml:space="preserve">:  </w:t>
      </w:r>
      <w:r w:rsidRPr="005A70E8">
        <w:rPr>
          <w:rFonts w:ascii="仿宋_GB2312" w:eastAsia="仿宋_GB2312" w:cs="仿宋_GB2312" w:hint="eastAsia"/>
          <w:b/>
          <w:sz w:val="32"/>
          <w:szCs w:val="32"/>
        </w:rPr>
        <w:t>0791-88506254</w:t>
      </w:r>
    </w:p>
    <w:p w14:paraId="4413E5A6" w14:textId="77777777" w:rsidR="00F233BA" w:rsidRDefault="00F233BA" w:rsidP="00F233BA">
      <w:pPr>
        <w:spacing w:line="600" w:lineRule="exact"/>
        <w:ind w:firstLineChars="200" w:firstLine="640"/>
        <w:rPr>
          <w:rFonts w:ascii="仿宋_GB2312" w:eastAsia="仿宋_GB2312" w:cs="仿宋_GB2312" w:hint="eastAsia"/>
          <w:b/>
          <w:sz w:val="32"/>
          <w:szCs w:val="32"/>
        </w:rPr>
      </w:pPr>
      <w:r>
        <w:rPr>
          <w:rFonts w:ascii="仿宋_GB2312" w:eastAsia="仿宋_GB2312" w:cs="仿宋_GB2312" w:hint="eastAsia"/>
          <w:sz w:val="32"/>
          <w:szCs w:val="32"/>
        </w:rPr>
        <w:t>联系人：刘晓兰</w:t>
      </w:r>
      <w:r w:rsidRPr="005A70E8">
        <w:rPr>
          <w:rFonts w:ascii="仿宋_GB2312" w:eastAsia="仿宋_GB2312" w:hAnsi="华文仿宋" w:cs="仿宋_GB2312" w:hint="eastAsia"/>
          <w:b/>
          <w:sz w:val="32"/>
          <w:szCs w:val="32"/>
        </w:rPr>
        <w:t xml:space="preserve">13879189516 </w:t>
      </w:r>
      <w:r>
        <w:rPr>
          <w:rFonts w:ascii="仿宋_GB2312" w:eastAsia="仿宋_GB2312" w:hAnsi="华文仿宋" w:cs="仿宋_GB2312" w:hint="eastAsia"/>
          <w:sz w:val="32"/>
          <w:szCs w:val="32"/>
        </w:rPr>
        <w:t xml:space="preserve">  </w:t>
      </w:r>
      <w:proofErr w:type="gramStart"/>
      <w:r>
        <w:rPr>
          <w:rFonts w:ascii="仿宋_GB2312" w:eastAsia="仿宋_GB2312" w:cs="仿宋_GB2312" w:hint="eastAsia"/>
          <w:sz w:val="32"/>
          <w:szCs w:val="32"/>
        </w:rPr>
        <w:t>谢琴</w:t>
      </w:r>
      <w:proofErr w:type="gramEnd"/>
      <w:r w:rsidRPr="005A70E8">
        <w:rPr>
          <w:rFonts w:ascii="仿宋_GB2312" w:eastAsia="仿宋_GB2312" w:hAnsi="华文仿宋" w:cs="仿宋_GB2312" w:hint="eastAsia"/>
          <w:b/>
          <w:sz w:val="32"/>
          <w:szCs w:val="32"/>
        </w:rPr>
        <w:t>18070052578</w:t>
      </w:r>
      <w:r w:rsidRPr="005A70E8">
        <w:rPr>
          <w:rFonts w:ascii="仿宋_GB2312" w:eastAsia="仿宋_GB2312" w:cs="仿宋_GB2312" w:hint="eastAsia"/>
          <w:b/>
          <w:sz w:val="32"/>
          <w:szCs w:val="32"/>
        </w:rPr>
        <w:t xml:space="preserve"> </w:t>
      </w:r>
    </w:p>
    <w:p w14:paraId="4A5DE67F" w14:textId="77777777" w:rsidR="00F233BA" w:rsidRDefault="00F233BA" w:rsidP="00F233BA">
      <w:pPr>
        <w:spacing w:line="600" w:lineRule="exact"/>
        <w:ind w:leftChars="304" w:left="638"/>
        <w:rPr>
          <w:rFonts w:ascii="仿宋_GB2312" w:eastAsia="仿宋_GB2312" w:cs="仿宋_GB2312" w:hint="eastAsia"/>
          <w:b/>
          <w:sz w:val="32"/>
          <w:szCs w:val="32"/>
        </w:rPr>
      </w:pPr>
    </w:p>
    <w:p w14:paraId="0F608422" w14:textId="77777777" w:rsidR="00F233BA" w:rsidRDefault="00F233BA" w:rsidP="00F233BA">
      <w:pPr>
        <w:spacing w:line="600" w:lineRule="exact"/>
        <w:ind w:leftChars="304" w:left="638"/>
        <w:rPr>
          <w:rFonts w:ascii="仿宋_GB2312" w:eastAsia="仿宋_GB2312" w:cs="仿宋_GB2312" w:hint="eastAsia"/>
          <w:sz w:val="32"/>
          <w:szCs w:val="32"/>
        </w:rPr>
      </w:pPr>
      <w:r>
        <w:rPr>
          <w:rFonts w:ascii="仿宋_GB2312" w:eastAsia="仿宋_GB2312" w:cs="仿宋_GB2312" w:hint="eastAsia"/>
          <w:b/>
          <w:sz w:val="32"/>
          <w:szCs w:val="32"/>
        </w:rPr>
        <w:t>温馨提示：</w:t>
      </w:r>
      <w:r w:rsidRPr="00890CA1">
        <w:rPr>
          <w:rFonts w:ascii="仿宋_GB2312" w:eastAsia="仿宋_GB2312" w:cs="仿宋_GB2312" w:hint="eastAsia"/>
          <w:sz w:val="32"/>
          <w:szCs w:val="32"/>
        </w:rPr>
        <w:t>请有意参加</w:t>
      </w:r>
      <w:r>
        <w:rPr>
          <w:rFonts w:ascii="仿宋_GB2312" w:eastAsia="仿宋_GB2312" w:cs="仿宋_GB2312" w:hint="eastAsia"/>
          <w:sz w:val="32"/>
          <w:szCs w:val="32"/>
        </w:rPr>
        <w:t>本次培训的高校教师</w:t>
      </w:r>
      <w:proofErr w:type="gramStart"/>
      <w:r>
        <w:rPr>
          <w:rFonts w:ascii="仿宋_GB2312" w:eastAsia="仿宋_GB2312" w:cs="仿宋_GB2312" w:hint="eastAsia"/>
          <w:sz w:val="32"/>
          <w:szCs w:val="32"/>
        </w:rPr>
        <w:t>扫码加入</w:t>
      </w:r>
      <w:proofErr w:type="gramEnd"/>
      <w:r>
        <w:rPr>
          <w:rFonts w:ascii="仿宋_GB2312" w:eastAsia="仿宋_GB2312" w:cs="仿宋_GB2312" w:hint="eastAsia"/>
          <w:sz w:val="32"/>
          <w:szCs w:val="32"/>
        </w:rPr>
        <w:t>以下</w:t>
      </w:r>
      <w:proofErr w:type="spellStart"/>
      <w:r w:rsidRPr="00922837">
        <w:rPr>
          <w:rFonts w:ascii="仿宋_GB2312" w:eastAsia="仿宋_GB2312" w:cs="仿宋_GB2312" w:hint="eastAsia"/>
          <w:b/>
          <w:sz w:val="36"/>
          <w:szCs w:val="36"/>
        </w:rPr>
        <w:t>qq</w:t>
      </w:r>
      <w:proofErr w:type="spellEnd"/>
      <w:r w:rsidRPr="00922837">
        <w:rPr>
          <w:rFonts w:ascii="仿宋_GB2312" w:eastAsia="仿宋_GB2312" w:cs="仿宋_GB2312" w:hint="eastAsia"/>
          <w:b/>
          <w:sz w:val="36"/>
          <w:szCs w:val="36"/>
        </w:rPr>
        <w:t xml:space="preserve"> 群</w:t>
      </w:r>
      <w:r w:rsidRPr="00922837">
        <w:rPr>
          <w:rFonts w:ascii="仿宋_GB2312" w:eastAsia="仿宋_GB2312" w:cs="仿宋_GB2312" w:hint="eastAsia"/>
          <w:b/>
          <w:sz w:val="32"/>
          <w:szCs w:val="32"/>
        </w:rPr>
        <w:t>（入群时请注明学校和姓名）</w:t>
      </w:r>
      <w:r>
        <w:rPr>
          <w:rFonts w:ascii="仿宋_GB2312" w:eastAsia="仿宋_GB2312" w:cs="仿宋_GB2312" w:hint="eastAsia"/>
          <w:sz w:val="32"/>
          <w:szCs w:val="32"/>
        </w:rPr>
        <w:t>：</w:t>
      </w:r>
    </w:p>
    <w:p w14:paraId="04B9D8B5" w14:textId="77777777" w:rsidR="00F233BA" w:rsidRPr="00922837" w:rsidRDefault="00F233BA" w:rsidP="00F233BA">
      <w:pPr>
        <w:spacing w:line="600" w:lineRule="exact"/>
        <w:ind w:leftChars="304" w:left="638" w:firstLineChars="196" w:firstLine="630"/>
        <w:rPr>
          <w:rFonts w:ascii="仿宋_GB2312" w:eastAsia="仿宋_GB2312" w:cs="仿宋_GB2312" w:hint="eastAsia"/>
          <w:b/>
          <w:sz w:val="32"/>
          <w:szCs w:val="32"/>
        </w:rPr>
      </w:pPr>
      <w:r w:rsidRPr="00922837">
        <w:rPr>
          <w:rFonts w:ascii="仿宋_GB2312" w:eastAsia="仿宋_GB2312" w:cs="仿宋_GB2312" w:hint="eastAsia"/>
          <w:b/>
          <w:sz w:val="32"/>
          <w:szCs w:val="32"/>
        </w:rPr>
        <w:t>2020</w:t>
      </w:r>
      <w:proofErr w:type="gramStart"/>
      <w:r w:rsidRPr="00922837">
        <w:rPr>
          <w:rFonts w:ascii="仿宋_GB2312" w:eastAsia="仿宋_GB2312" w:cs="仿宋_GB2312" w:hint="eastAsia"/>
          <w:b/>
          <w:sz w:val="32"/>
          <w:szCs w:val="32"/>
        </w:rPr>
        <w:t>秋广外班</w:t>
      </w:r>
      <w:proofErr w:type="gramEnd"/>
      <w:r w:rsidRPr="00922837">
        <w:rPr>
          <w:rFonts w:ascii="仿宋_GB2312" w:eastAsia="仿宋_GB2312" w:cs="仿宋_GB2312" w:hint="eastAsia"/>
          <w:b/>
          <w:sz w:val="32"/>
          <w:szCs w:val="32"/>
        </w:rPr>
        <w:t>（江西）</w:t>
      </w:r>
    </w:p>
    <w:p w14:paraId="2662A940" w14:textId="72B0853C" w:rsidR="00222B61" w:rsidRPr="00F233BA" w:rsidRDefault="00F233BA" w:rsidP="00F233BA">
      <w:pPr>
        <w:jc w:val="left"/>
        <w:rPr>
          <w:rFonts w:ascii="黑体" w:eastAsia="黑体" w:cs="黑体" w:hint="eastAsia"/>
          <w:sz w:val="32"/>
          <w:szCs w:val="32"/>
        </w:rPr>
      </w:pPr>
      <w:r>
        <w:rPr>
          <w:rFonts w:ascii="黑体" w:eastAsia="黑体" w:cs="黑体" w:hint="eastAsia"/>
          <w:sz w:val="32"/>
          <w:szCs w:val="32"/>
        </w:rPr>
        <w:t xml:space="preserve">         </w:t>
      </w:r>
      <w:r w:rsidRPr="00A247EE">
        <w:rPr>
          <w:rFonts w:ascii="黑体" w:eastAsia="黑体" w:cs="黑体"/>
          <w:noProof/>
          <w:sz w:val="32"/>
          <w:szCs w:val="32"/>
        </w:rPr>
        <w:drawing>
          <wp:inline distT="0" distB="0" distL="0" distR="0" wp14:anchorId="6824385D" wp14:editId="137D8EAF">
            <wp:extent cx="2266950" cy="2381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2381250"/>
                    </a:xfrm>
                    <a:prstGeom prst="rect">
                      <a:avLst/>
                    </a:prstGeom>
                    <a:noFill/>
                    <a:ln>
                      <a:noFill/>
                    </a:ln>
                  </pic:spPr>
                </pic:pic>
              </a:graphicData>
            </a:graphic>
          </wp:inline>
        </w:drawing>
      </w:r>
      <w:bookmarkStart w:id="0" w:name="_GoBack"/>
      <w:bookmarkEnd w:id="0"/>
    </w:p>
    <w:sectPr w:rsidR="00222B61" w:rsidRPr="00F233BA" w:rsidSect="00733133">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2DE4F" w14:textId="77777777" w:rsidR="00BF16FF" w:rsidRDefault="00BF16FF" w:rsidP="00F233BA">
      <w:r>
        <w:separator/>
      </w:r>
    </w:p>
  </w:endnote>
  <w:endnote w:type="continuationSeparator" w:id="0">
    <w:p w14:paraId="655A6BC9" w14:textId="77777777" w:rsidR="00BF16FF" w:rsidRDefault="00BF16FF" w:rsidP="00F2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41B4" w14:textId="77777777" w:rsidR="00BF16FF" w:rsidRDefault="00BF16FF" w:rsidP="00F233BA">
      <w:r>
        <w:separator/>
      </w:r>
    </w:p>
  </w:footnote>
  <w:footnote w:type="continuationSeparator" w:id="0">
    <w:p w14:paraId="33C5428D" w14:textId="77777777" w:rsidR="00BF16FF" w:rsidRDefault="00BF16FF" w:rsidP="00F23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7A"/>
    <w:rsid w:val="000241FC"/>
    <w:rsid w:val="000305A8"/>
    <w:rsid w:val="0003557A"/>
    <w:rsid w:val="00047C45"/>
    <w:rsid w:val="000A13A0"/>
    <w:rsid w:val="000A29FB"/>
    <w:rsid w:val="000B1F55"/>
    <w:rsid w:val="000F5FC8"/>
    <w:rsid w:val="00197FA5"/>
    <w:rsid w:val="001D16B0"/>
    <w:rsid w:val="001E108C"/>
    <w:rsid w:val="00222B61"/>
    <w:rsid w:val="00236D13"/>
    <w:rsid w:val="0025502C"/>
    <w:rsid w:val="00260E33"/>
    <w:rsid w:val="002625D1"/>
    <w:rsid w:val="00280199"/>
    <w:rsid w:val="002A2F7C"/>
    <w:rsid w:val="002E3E76"/>
    <w:rsid w:val="002E6E7C"/>
    <w:rsid w:val="0032584C"/>
    <w:rsid w:val="00372D67"/>
    <w:rsid w:val="00387FFB"/>
    <w:rsid w:val="003D0FB6"/>
    <w:rsid w:val="003D7E38"/>
    <w:rsid w:val="003E4A25"/>
    <w:rsid w:val="00452B6D"/>
    <w:rsid w:val="004607F3"/>
    <w:rsid w:val="004620A4"/>
    <w:rsid w:val="004C25F4"/>
    <w:rsid w:val="004C52AE"/>
    <w:rsid w:val="004C5C31"/>
    <w:rsid w:val="0051437D"/>
    <w:rsid w:val="00514866"/>
    <w:rsid w:val="00523309"/>
    <w:rsid w:val="00544F2F"/>
    <w:rsid w:val="00552A12"/>
    <w:rsid w:val="00567B4C"/>
    <w:rsid w:val="005729A1"/>
    <w:rsid w:val="00580456"/>
    <w:rsid w:val="0058562B"/>
    <w:rsid w:val="005C0F76"/>
    <w:rsid w:val="005D4978"/>
    <w:rsid w:val="005E2DCE"/>
    <w:rsid w:val="005F11C5"/>
    <w:rsid w:val="00617E21"/>
    <w:rsid w:val="00624AB4"/>
    <w:rsid w:val="006304B3"/>
    <w:rsid w:val="0066353B"/>
    <w:rsid w:val="00681E8D"/>
    <w:rsid w:val="00696A2C"/>
    <w:rsid w:val="006C6DCA"/>
    <w:rsid w:val="00733133"/>
    <w:rsid w:val="00741311"/>
    <w:rsid w:val="00777075"/>
    <w:rsid w:val="0078605A"/>
    <w:rsid w:val="007C54CD"/>
    <w:rsid w:val="007E1A7E"/>
    <w:rsid w:val="007F2AAB"/>
    <w:rsid w:val="00807B6D"/>
    <w:rsid w:val="008402E7"/>
    <w:rsid w:val="00841CD9"/>
    <w:rsid w:val="008479C4"/>
    <w:rsid w:val="00851041"/>
    <w:rsid w:val="00892D27"/>
    <w:rsid w:val="0089711A"/>
    <w:rsid w:val="008C275A"/>
    <w:rsid w:val="008C33EE"/>
    <w:rsid w:val="008F2C79"/>
    <w:rsid w:val="00940D22"/>
    <w:rsid w:val="00964659"/>
    <w:rsid w:val="00967BDE"/>
    <w:rsid w:val="009819A7"/>
    <w:rsid w:val="0098442C"/>
    <w:rsid w:val="009967B2"/>
    <w:rsid w:val="009A3672"/>
    <w:rsid w:val="009B183C"/>
    <w:rsid w:val="009C1A82"/>
    <w:rsid w:val="009D1151"/>
    <w:rsid w:val="009E0A36"/>
    <w:rsid w:val="00A0207C"/>
    <w:rsid w:val="00A134FD"/>
    <w:rsid w:val="00AA263E"/>
    <w:rsid w:val="00AC1B4B"/>
    <w:rsid w:val="00AF06A1"/>
    <w:rsid w:val="00B211F2"/>
    <w:rsid w:val="00B25BFA"/>
    <w:rsid w:val="00B37FA8"/>
    <w:rsid w:val="00B56D28"/>
    <w:rsid w:val="00B6744B"/>
    <w:rsid w:val="00B70B52"/>
    <w:rsid w:val="00B95B12"/>
    <w:rsid w:val="00B96179"/>
    <w:rsid w:val="00BB24FA"/>
    <w:rsid w:val="00BB328A"/>
    <w:rsid w:val="00BB4F08"/>
    <w:rsid w:val="00BC2C68"/>
    <w:rsid w:val="00BC4D63"/>
    <w:rsid w:val="00BC61D6"/>
    <w:rsid w:val="00BD428C"/>
    <w:rsid w:val="00BF0655"/>
    <w:rsid w:val="00BF16FF"/>
    <w:rsid w:val="00C03D02"/>
    <w:rsid w:val="00C17FFC"/>
    <w:rsid w:val="00C45E20"/>
    <w:rsid w:val="00CA0EA6"/>
    <w:rsid w:val="00CC65AD"/>
    <w:rsid w:val="00CF434A"/>
    <w:rsid w:val="00DB008F"/>
    <w:rsid w:val="00DB16C2"/>
    <w:rsid w:val="00DD71FF"/>
    <w:rsid w:val="00E41CD9"/>
    <w:rsid w:val="00E65119"/>
    <w:rsid w:val="00EA0CFD"/>
    <w:rsid w:val="00EA0EF3"/>
    <w:rsid w:val="00EB44C0"/>
    <w:rsid w:val="00EC1199"/>
    <w:rsid w:val="00EE198C"/>
    <w:rsid w:val="00F233BA"/>
    <w:rsid w:val="00F262FA"/>
    <w:rsid w:val="00F541F5"/>
    <w:rsid w:val="00F677C9"/>
    <w:rsid w:val="00FA169D"/>
    <w:rsid w:val="00FA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BFEC"/>
  <w15:chartTrackingRefBased/>
  <w15:docId w15:val="{C4F8788A-EC94-4CD9-8457-8CCD74A5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3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3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233BA"/>
    <w:rPr>
      <w:sz w:val="18"/>
      <w:szCs w:val="18"/>
    </w:rPr>
  </w:style>
  <w:style w:type="paragraph" w:styleId="a5">
    <w:name w:val="footer"/>
    <w:basedOn w:val="a"/>
    <w:link w:val="a6"/>
    <w:uiPriority w:val="99"/>
    <w:unhideWhenUsed/>
    <w:rsid w:val="00F233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233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1201800029</dc:creator>
  <cp:keywords/>
  <dc:description/>
  <cp:lastModifiedBy>1201800029</cp:lastModifiedBy>
  <cp:revision>2</cp:revision>
  <dcterms:created xsi:type="dcterms:W3CDTF">2020-06-05T01:30:00Z</dcterms:created>
  <dcterms:modified xsi:type="dcterms:W3CDTF">2020-06-05T01:31:00Z</dcterms:modified>
</cp:coreProperties>
</file>